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sz w:val="44"/>
          <w:szCs w:val="44"/>
        </w:rPr>
      </w:pPr>
      <w:r w:rsidDel="00000000" w:rsidR="00000000" w:rsidRPr="00000000">
        <w:rPr>
          <w:rFonts w:ascii="Times New Roman" w:cs="Times New Roman" w:eastAsia="Times New Roman" w:hAnsi="Times New Roman"/>
          <w:b w:val="1"/>
          <w:bCs w:val="1"/>
          <w:sz w:val="44"/>
          <w:szCs w:val="44"/>
          <w:rtl w:val="0"/>
        </w:rPr>
        <w:t xml:space="preserve">BRYAN PICK</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sz w:val="20"/>
          <w:szCs w:val="20"/>
          <w:rtl w:val="0"/>
        </w:rPr>
        <w:t xml:space="preserve">480) 550-0243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w:t>
      </w:r>
      <w:hyperlink r:id="rId6">
        <w:r w:rsidDel="00000000" w:rsidR="00000000" w:rsidRPr="00000000">
          <w:rPr>
            <w:rFonts w:ascii="Times New Roman" w:cs="Times New Roman" w:eastAsia="Times New Roman" w:hAnsi="Times New Roman"/>
            <w:color w:val="1155cc"/>
            <w:sz w:val="20"/>
            <w:szCs w:val="20"/>
            <w:u w:val="single"/>
            <w:rtl w:val="0"/>
          </w:rPr>
          <w:t xml:space="preserve">chieffilmz@gmail.com</w:t>
        </w:r>
      </w:hyperlink>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hyperlink r:id="rId7">
        <w:r w:rsidDel="00000000" w:rsidR="00000000" w:rsidRPr="00000000">
          <w:rPr>
            <w:rFonts w:ascii="Times New Roman" w:cs="Times New Roman" w:eastAsia="Times New Roman" w:hAnsi="Times New Roman"/>
            <w:color w:val="1155cc"/>
            <w:sz w:val="20"/>
            <w:szCs w:val="20"/>
            <w:u w:val="single"/>
            <w:rtl w:val="0"/>
          </w:rPr>
          <w:t xml:space="preserve">Portfolio</w:t>
        </w:r>
      </w:hyperlink>
      <w:r w:rsidDel="00000000" w:rsidR="00000000" w:rsidRPr="00000000">
        <w:rPr>
          <w:rtl w:val="0"/>
        </w:rPr>
        <w:t xml:space="preserve"> </w:t>
      </w:r>
      <w:r w:rsidDel="00000000" w:rsidR="00000000" w:rsidRPr="00000000">
        <w:rPr>
          <w:rFonts w:ascii="Times New Roman" w:cs="Times New Roman" w:eastAsia="Times New Roman" w:hAnsi="Times New Roman"/>
          <w:sz w:val="20"/>
          <w:szCs w:val="20"/>
          <w:rtl w:val="0"/>
        </w:rPr>
        <w:t xml:space="preserve">| </w:t>
      </w:r>
      <w:hyperlink r:id="rId8">
        <w:r w:rsidDel="00000000" w:rsidR="00000000" w:rsidRPr="00000000">
          <w:rPr>
            <w:rFonts w:ascii="Times New Roman" w:cs="Times New Roman" w:eastAsia="Times New Roman" w:hAnsi="Times New Roman"/>
            <w:color w:val="1155cc"/>
            <w:sz w:val="20"/>
            <w:szCs w:val="20"/>
            <w:u w:val="single"/>
            <w:rtl w:val="0"/>
          </w:rPr>
          <w:t xml:space="preserve">LinkedIn</w:t>
        </w:r>
      </w:hyperlink>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120" w:lineRule="auto"/>
        <w:ind w:left="0" w:right="0"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680"/>
          <w:tab w:val="right" w:leader="none" w:pos="9360"/>
          <w:tab w:val="center" w:leader="none" w:pos="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RELEVANT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EXPERIENCE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10344"/>
          <w:tab w:val="center" w:leader="none" w:pos="0"/>
        </w:tabs>
        <w:spacing w:after="0" w:before="0" w:line="48.00000000000001"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6">
      <w:pPr>
        <w:tabs>
          <w:tab w:val="center" w:leader="none" w:pos="4680"/>
          <w:tab w:val="right" w:leader="none" w:pos="10344"/>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Video Specialist</w:t>
        <w:tab/>
        <w:t xml:space="preserve">   </w:t>
        <w:tab/>
      </w:r>
      <w:r w:rsidDel="00000000" w:rsidR="00000000" w:rsidRPr="00000000">
        <w:rPr>
          <w:rFonts w:ascii="Times New Roman" w:cs="Times New Roman" w:eastAsia="Times New Roman" w:hAnsi="Times New Roman"/>
          <w:sz w:val="20"/>
          <w:szCs w:val="20"/>
          <w:rtl w:val="0"/>
        </w:rPr>
        <w:t xml:space="preserve">Tempe, AZ</w:t>
      </w:r>
    </w:p>
    <w:p w:rsidR="00000000" w:rsidDel="00000000" w:rsidP="00000000" w:rsidRDefault="00000000" w:rsidRPr="00000000" w14:paraId="00000007">
      <w:pPr>
        <w:tabs>
          <w:tab w:val="center" w:leader="none" w:pos="4680"/>
          <w:tab w:val="right" w:leader="none" w:pos="10344"/>
          <w:tab w:val="center" w:leader="none" w:pos="0"/>
        </w:tabs>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PayCompass     </w:t>
        <w:tab/>
        <w:tab/>
        <w:t xml:space="preserve">   September 2025 – October 2026</w:t>
      </w:r>
    </w:p>
    <w:p w:rsidR="00000000" w:rsidDel="00000000" w:rsidP="00000000" w:rsidRDefault="00000000" w:rsidRPr="00000000" w14:paraId="00000008">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Developed and produced short- and long-form marketing content from concept through delivery, blending creative strategy, cinematography, editing, and motion graphics to bring original ideas to life. Took ownership of projects ranging from social campaigns and branded videos to customer testimonial, podcasts, and major industry events.</w:t>
      </w:r>
    </w:p>
    <w:p w:rsidR="00000000" w:rsidDel="00000000" w:rsidP="00000000" w:rsidRDefault="00000000" w:rsidRPr="00000000" w14:paraId="00000009">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Created viral content exceeding 1.8M+ views and 77K+ shares, contributing to 123% Instagram follower growth and 174% TikTok follower growth through fresh creative concepts and audience-focused storytelling.</w:t>
      </w:r>
    </w:p>
    <w:p w:rsidR="00000000" w:rsidDel="00000000" w:rsidP="00000000" w:rsidRDefault="00000000" w:rsidRPr="00000000" w14:paraId="0000000A">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Led independent field productions, fast-turnaround event coverage, and branded podcast improvements, delivering polished visual content while collaborating with marketing leadership on creative strategy and campaign execution.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10344"/>
          <w:tab w:val="center" w:leader="none" w:pos="0"/>
        </w:tabs>
        <w:spacing w:after="0" w:before="0" w:line="240" w:lineRule="auto"/>
        <w:ind w:left="0" w:right="0" w:firstLine="0"/>
        <w:jc w:val="left"/>
        <w:rPr>
          <w:rFonts w:ascii="Times New Roman" w:cs="Times New Roman" w:eastAsia="Times New Roman" w:hAnsi="Times New Roman"/>
          <w:b w:val="0"/>
          <w:b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rtl w:val="0"/>
        </w:rPr>
        <w:t xml:space="preserve">Athletic Communications Videographer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t xml:space="preserve">   </w:t>
        <w:tab/>
      </w:r>
      <w:r w:rsidDel="00000000" w:rsidR="00000000" w:rsidRPr="00000000">
        <w:rPr>
          <w:rFonts w:ascii="Times New Roman" w:cs="Times New Roman" w:eastAsia="Times New Roman" w:hAnsi="Times New Roman"/>
          <w:sz w:val="20"/>
          <w:szCs w:val="20"/>
          <w:rtl w:val="0"/>
        </w:rPr>
        <w:t xml:space="preserve">Flagstaff, AZ</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10344"/>
          <w:tab w:val="center" w:leader="none" w:pos="0"/>
        </w:tabs>
        <w:spacing w:after="0" w:before="0" w:line="240" w:lineRule="auto"/>
        <w:ind w:left="0" w:right="0" w:firstLine="0"/>
        <w:jc w:val="left"/>
        <w:rPr>
          <w:rFonts w:ascii="Times New Roman" w:cs="Times New Roman" w:eastAsia="Times New Roman" w:hAnsi="Times New Roman"/>
          <w:b w:val="0"/>
          <w:b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Northern Arizona University</w:t>
      </w:r>
      <w:r w:rsidDel="00000000" w:rsidR="00000000" w:rsidRPr="00000000">
        <w:rPr>
          <w:rFonts w:ascii="Times New Roman" w:cs="Times New Roman" w:eastAsia="Times New Roman" w:hAnsi="Times New Roman"/>
          <w:b w:val="0"/>
          <w:bCs w:val="0"/>
          <w:smallCaps w:val="0"/>
          <w:strike w:val="0"/>
          <w:color w:val="000000"/>
          <w:sz w:val="20"/>
          <w:szCs w:val="20"/>
          <w:u w:val="none"/>
          <w:shd w:fill="auto" w:val="clear"/>
          <w:vertAlign w:val="baseline"/>
          <w:rtl w:val="0"/>
        </w:rPr>
        <w:t xml:space="preserve"> Athletics     </w:t>
        <w:tab/>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b w:val="0"/>
          <w:b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z w:val="20"/>
          <w:szCs w:val="20"/>
          <w:rtl w:val="0"/>
        </w:rPr>
        <w:t xml:space="preserve">May 2023</w:t>
      </w:r>
      <w:r w:rsidDel="00000000" w:rsidR="00000000" w:rsidRPr="00000000">
        <w:rPr>
          <w:rFonts w:ascii="Times New Roman" w:cs="Times New Roman" w:eastAsia="Times New Roman" w:hAnsi="Times New Roman"/>
          <w:b w:val="0"/>
          <w:bCs w:val="0"/>
          <w:smallCaps w:val="0"/>
          <w:strike w:val="0"/>
          <w:color w:val="000000"/>
          <w:sz w:val="20"/>
          <w:szCs w:val="20"/>
          <w:u w:val="none"/>
          <w:shd w:fill="auto" w:val="clear"/>
          <w:vertAlign w:val="baseline"/>
          <w:rtl w:val="0"/>
        </w:rPr>
        <w:t xml:space="preserve"> – </w:t>
      </w:r>
      <w:r w:rsidDel="00000000" w:rsidR="00000000" w:rsidRPr="00000000">
        <w:rPr>
          <w:rFonts w:ascii="Times New Roman" w:cs="Times New Roman" w:eastAsia="Times New Roman" w:hAnsi="Times New Roman"/>
          <w:sz w:val="20"/>
          <w:szCs w:val="20"/>
          <w:rtl w:val="0"/>
        </w:rPr>
        <w:t xml:space="preserve">May 2024</w:t>
      </w:r>
      <w:r w:rsidDel="00000000" w:rsidR="00000000" w:rsidRPr="00000000">
        <w:rPr>
          <w:rtl w:val="0"/>
        </w:rPr>
      </w:r>
    </w:p>
    <w:p w:rsidR="00000000" w:rsidDel="00000000" w:rsidP="00000000" w:rsidRDefault="00000000" w:rsidRPr="00000000" w14:paraId="0000000D">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Led production for episode two of ‘</w:t>
      </w:r>
      <w:hyperlink r:id="rId9">
        <w:r w:rsidDel="00000000" w:rsidR="00000000" w:rsidRPr="00000000">
          <w:rPr>
            <w:rFonts w:ascii="Times New Roman" w:cs="Times New Roman" w:eastAsia="Times New Roman" w:hAnsi="Times New Roman"/>
            <w:color w:val="1155cc"/>
            <w:sz w:val="20"/>
            <w:szCs w:val="20"/>
            <w:u w:val="single"/>
            <w:rtl w:val="0"/>
          </w:rPr>
          <w:t xml:space="preserve">The Process</w:t>
        </w:r>
      </w:hyperlink>
      <w:r w:rsidDel="00000000" w:rsidR="00000000" w:rsidRPr="00000000">
        <w:rPr>
          <w:rFonts w:ascii="Times New Roman" w:cs="Times New Roman" w:eastAsia="Times New Roman" w:hAnsi="Times New Roman"/>
          <w:sz w:val="20"/>
          <w:szCs w:val="20"/>
          <w:rtl w:val="0"/>
        </w:rPr>
        <w:t xml:space="preserve">’, a multi-part Cross Country documentary with 50k+ views, conducting 5+ interviews with award-winning coaches and athletes and serving as a cinematographer and editor, offering an in-depth, personal look at how NAU’s 6-time national championship winning program operates.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center" w:leader="none" w:pos="0"/>
        </w:tabs>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Captured and edited highlight videos and event recaps for 10+ NAU sports teams, boosting team visibility and community engagement through dynamic storytelling and high-quality production, showcasing each team’s unique identity and prowess.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center" w:leader="none" w:pos="0"/>
        </w:tabs>
        <w:spacing w:after="0" w:before="0" w:line="240" w:lineRule="auto"/>
        <w:ind w:left="720" w:right="0" w:hanging="360"/>
        <w:jc w:val="left"/>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Delivered polished video content within 24 hours of event completion, leveraging an efficient workflow to maximize visibility, ensuring timely and impactful delivery for social media and team promotion.</w:t>
      </w:r>
    </w:p>
    <w:p w:rsidR="00000000" w:rsidDel="00000000" w:rsidP="00000000" w:rsidRDefault="00000000" w:rsidRPr="00000000" w14:paraId="00000010">
      <w:pPr>
        <w:tabs>
          <w:tab w:val="center" w:leader="none" w:pos="4680"/>
          <w:tab w:val="right" w:leader="none" w:pos="10344"/>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Freelance Videographer </w:t>
        <w:tab/>
        <w:t xml:space="preserve">   </w:t>
        <w:tab/>
      </w:r>
      <w:r w:rsidDel="00000000" w:rsidR="00000000" w:rsidRPr="00000000">
        <w:rPr>
          <w:rFonts w:ascii="Times New Roman" w:cs="Times New Roman" w:eastAsia="Times New Roman" w:hAnsi="Times New Roman"/>
          <w:sz w:val="20"/>
          <w:szCs w:val="20"/>
          <w:rtl w:val="0"/>
        </w:rPr>
        <w:t xml:space="preserve">Flagstaff/Maricopa, AZ</w:t>
      </w:r>
      <w:r w:rsidDel="00000000" w:rsidR="00000000" w:rsidRPr="00000000">
        <w:rPr>
          <w:rtl w:val="0"/>
        </w:rPr>
      </w:r>
    </w:p>
    <w:p w:rsidR="00000000" w:rsidDel="00000000" w:rsidP="00000000" w:rsidRDefault="00000000" w:rsidRPr="00000000" w14:paraId="00000011">
      <w:pPr>
        <w:tabs>
          <w:tab w:val="center" w:leader="none" w:pos="4680"/>
          <w:tab w:val="right" w:leader="none" w:pos="10344"/>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Chief Filmz     </w:t>
        <w:tab/>
        <w:tab/>
        <w:t xml:space="preserve">June 2022 - Current</w:t>
      </w:r>
    </w:p>
    <w:p w:rsidR="00000000" w:rsidDel="00000000" w:rsidP="00000000" w:rsidRDefault="00000000" w:rsidRPr="00000000" w14:paraId="00000012">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Built and nurtured freelance relationships with youth sports organizations and players, producing personalized content that captured timeless memories and helped athletes establish their identities, while fostering strong connections with the local community. </w:t>
      </w:r>
    </w:p>
    <w:p w:rsidR="00000000" w:rsidDel="00000000" w:rsidP="00000000" w:rsidRDefault="00000000" w:rsidRPr="00000000" w14:paraId="00000013">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Member of the promotions department at KJACK 107.1 FM, designing graphics, video content, and marketing assets, boosting community engagement and event turnout. Contributed to the KJACK Zine production team, a community-sourced, curated magazine, helping achieve three consecutive sellouts.</w:t>
      </w:r>
    </w:p>
    <w:p w:rsidR="00000000" w:rsidDel="00000000" w:rsidP="00000000" w:rsidRDefault="00000000" w:rsidRPr="00000000" w14:paraId="00000014">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Created and produced music videos for local artists, developing creative concepts, filming, and editing high-quality visuals, helping to elevate the artists' branding and increase their audience reach.</w:t>
      </w:r>
    </w:p>
    <w:p w:rsidR="00000000" w:rsidDel="00000000" w:rsidP="00000000" w:rsidRDefault="00000000" w:rsidRPr="00000000" w14:paraId="00000015">
      <w:pPr>
        <w:tabs>
          <w:tab w:val="center" w:leader="none" w:pos="4680"/>
          <w:tab w:val="right" w:leader="none" w:pos="9360"/>
          <w:tab w:val="center" w:leader="none" w:pos="0"/>
        </w:tabs>
        <w:spacing w:after="0" w:line="144"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pBdr>
          <w:bottom w:color="000000" w:space="1" w:sz="4" w:val="single"/>
        </w:pBdr>
        <w:tabs>
          <w:tab w:val="center" w:leader="none" w:pos="4680"/>
          <w:tab w:val="right" w:leader="none" w:pos="9360"/>
          <w:tab w:val="center" w:leader="none" w:pos="0"/>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rtl w:val="0"/>
        </w:rPr>
        <w:t xml:space="preserve">PROJECTS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17">
      <w:pPr>
        <w:tabs>
          <w:tab w:val="center" w:leader="none" w:pos="4680"/>
          <w:tab w:val="right" w:leader="none" w:pos="10344"/>
          <w:tab w:val="center" w:leader="none" w:pos="0"/>
        </w:tabs>
        <w:spacing w:after="0" w:line="48.00000000000001"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8">
      <w:pPr>
        <w:tabs>
          <w:tab w:val="center" w:leader="none" w:pos="4680"/>
          <w:tab w:val="right" w:leader="none" w:pos="10344"/>
          <w:tab w:val="center" w:leader="none" w:pos="0"/>
        </w:tabs>
        <w:spacing w:after="0" w:line="240" w:lineRule="auto"/>
        <w:rPr>
          <w:rFonts w:ascii="Times New Roman" w:cs="Times New Roman" w:eastAsia="Times New Roman" w:hAnsi="Times New Roman"/>
          <w:sz w:val="20"/>
          <w:szCs w:val="20"/>
        </w:rPr>
      </w:pPr>
      <w:hyperlink r:id="rId10">
        <w:r w:rsidDel="00000000" w:rsidR="00000000" w:rsidRPr="00000000">
          <w:rPr>
            <w:rFonts w:ascii="Times New Roman" w:cs="Times New Roman" w:eastAsia="Times New Roman" w:hAnsi="Times New Roman"/>
            <w:b w:val="1"/>
            <w:bCs w:val="1"/>
            <w:color w:val="1155cc"/>
            <w:sz w:val="20"/>
            <w:szCs w:val="20"/>
            <w:u w:val="single"/>
            <w:rtl w:val="0"/>
          </w:rPr>
          <w:t xml:space="preserve">LUNCH BREAK</w:t>
        </w:r>
      </w:hyperlink>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Creative Strategy &amp; Campaign Messaging</w:t>
      </w:r>
      <w:r w:rsidDel="00000000" w:rsidR="00000000" w:rsidRPr="00000000">
        <w:rPr>
          <w:rFonts w:ascii="Times New Roman" w:cs="Times New Roman" w:eastAsia="Times New Roman" w:hAnsi="Times New Roman"/>
          <w:b w:val="1"/>
          <w:bCs w:val="1"/>
          <w:sz w:val="20"/>
          <w:szCs w:val="20"/>
          <w:rtl w:val="0"/>
        </w:rPr>
        <w:tab/>
        <w:t xml:space="preserve">   </w:t>
      </w:r>
      <w:r w:rsidDel="00000000" w:rsidR="00000000" w:rsidRPr="00000000">
        <w:rPr>
          <w:rFonts w:ascii="Times New Roman" w:cs="Times New Roman" w:eastAsia="Times New Roman" w:hAnsi="Times New Roman"/>
          <w:sz w:val="20"/>
          <w:szCs w:val="20"/>
          <w:rtl w:val="0"/>
        </w:rPr>
        <w:t xml:space="preserve">2026</w:t>
      </w:r>
      <w:r w:rsidDel="00000000" w:rsidR="00000000" w:rsidRPr="00000000">
        <w:rPr>
          <w:rtl w:val="0"/>
        </w:rPr>
      </w:r>
    </w:p>
    <w:p w:rsidR="00000000" w:rsidDel="00000000" w:rsidP="00000000" w:rsidRDefault="00000000" w:rsidRPr="00000000" w14:paraId="00000019">
      <w:pPr>
        <w:tabs>
          <w:tab w:val="center" w:leader="none" w:pos="4680"/>
          <w:tab w:val="right" w:leader="none" w:pos="10344"/>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Ideator / Content Producer      </w:t>
        <w:tab/>
        <w:tab/>
        <w:t xml:space="preserve">  </w:t>
      </w:r>
    </w:p>
    <w:p w:rsidR="00000000" w:rsidDel="00000000" w:rsidP="00000000" w:rsidRDefault="00000000" w:rsidRPr="00000000" w14:paraId="0000001A">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Conceived and pitched the central messaging that transformed a satirical fragrance concept into a 1099 recruitment campaign, becoming PayCompass’ largest marketing initiative and earning recognition at the Midwest Acquirers Association conference. </w:t>
      </w:r>
    </w:p>
    <w:p w:rsidR="00000000" w:rsidDel="00000000" w:rsidP="00000000" w:rsidRDefault="00000000" w:rsidRPr="00000000" w14:paraId="0000001B">
      <w:pPr>
        <w:tabs>
          <w:tab w:val="center" w:leader="none" w:pos="4680"/>
          <w:tab w:val="right" w:leader="none" w:pos="10344"/>
          <w:tab w:val="center" w:leader="none" w:pos="0"/>
        </w:tabs>
        <w:spacing w:after="0" w:line="240" w:lineRule="auto"/>
        <w:ind w:left="0" w:firstLine="0"/>
        <w:rPr>
          <w:rFonts w:ascii="Times New Roman" w:cs="Times New Roman" w:eastAsia="Times New Roman" w:hAnsi="Times New Roman"/>
          <w:sz w:val="20"/>
          <w:szCs w:val="20"/>
        </w:rPr>
      </w:pPr>
      <w:hyperlink r:id="rId11">
        <w:r w:rsidDel="00000000" w:rsidR="00000000" w:rsidRPr="00000000">
          <w:rPr>
            <w:rFonts w:ascii="Times New Roman" w:cs="Times New Roman" w:eastAsia="Times New Roman" w:hAnsi="Times New Roman"/>
            <w:b w:val="1"/>
            <w:bCs w:val="1"/>
            <w:color w:val="1155cc"/>
            <w:sz w:val="20"/>
            <w:szCs w:val="20"/>
            <w:u w:val="single"/>
            <w:rtl w:val="0"/>
          </w:rPr>
          <w:t xml:space="preserve">PEAKS AND PALS</w:t>
        </w:r>
      </w:hyperlink>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Documentary</w:t>
      </w:r>
      <w:r w:rsidDel="00000000" w:rsidR="00000000" w:rsidRPr="00000000">
        <w:rPr>
          <w:rFonts w:ascii="Times New Roman" w:cs="Times New Roman" w:eastAsia="Times New Roman" w:hAnsi="Times New Roman"/>
          <w:b w:val="1"/>
          <w:bCs w:val="1"/>
          <w:sz w:val="20"/>
          <w:szCs w:val="20"/>
          <w:rtl w:val="0"/>
        </w:rPr>
        <w:tab/>
        <w:t xml:space="preserve">   </w:t>
        <w:tab/>
      </w:r>
      <w:r w:rsidDel="00000000" w:rsidR="00000000" w:rsidRPr="00000000">
        <w:rPr>
          <w:rFonts w:ascii="Times New Roman" w:cs="Times New Roman" w:eastAsia="Times New Roman" w:hAnsi="Times New Roman"/>
          <w:sz w:val="20"/>
          <w:szCs w:val="20"/>
          <w:rtl w:val="0"/>
        </w:rPr>
        <w:t xml:space="preserve">2024</w:t>
      </w:r>
      <w:r w:rsidDel="00000000" w:rsidR="00000000" w:rsidRPr="00000000">
        <w:rPr>
          <w:rtl w:val="0"/>
        </w:rPr>
      </w:r>
    </w:p>
    <w:p w:rsidR="00000000" w:rsidDel="00000000" w:rsidP="00000000" w:rsidRDefault="00000000" w:rsidRPr="00000000" w14:paraId="0000001C">
      <w:pPr>
        <w:tabs>
          <w:tab w:val="center" w:leader="none" w:pos="4680"/>
          <w:tab w:val="right" w:leader="none" w:pos="10344"/>
          <w:tab w:val="center" w:leader="none" w:pos="0"/>
        </w:tabs>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Creator       </w:t>
        <w:tab/>
        <w:tab/>
        <w:t xml:space="preserve">  </w:t>
      </w:r>
    </w:p>
    <w:p w:rsidR="00000000" w:rsidDel="00000000" w:rsidP="00000000" w:rsidRDefault="00000000" w:rsidRPr="00000000" w14:paraId="0000001D">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Independently developed and produced a documentary exploring Flagstaff’s ski culture through personal interviews and dynamic ride-along cinematography, crafting an emotionally driven narrative centered on a newcomer’s perspectives and relationships</w:t>
      </w:r>
    </w:p>
    <w:p w:rsidR="00000000" w:rsidDel="00000000" w:rsidP="00000000" w:rsidRDefault="00000000" w:rsidRPr="00000000" w14:paraId="0000001E">
      <w:pPr>
        <w:tabs>
          <w:tab w:val="center" w:leader="none" w:pos="4680"/>
          <w:tab w:val="right" w:leader="none" w:pos="10344"/>
          <w:tab w:val="center" w:leader="none" w:pos="0"/>
        </w:tabs>
        <w:spacing w:after="0" w:line="240" w:lineRule="auto"/>
        <w:rPr>
          <w:rFonts w:ascii="Times New Roman" w:cs="Times New Roman" w:eastAsia="Times New Roman" w:hAnsi="Times New Roman"/>
          <w:sz w:val="20"/>
          <w:szCs w:val="20"/>
        </w:rPr>
      </w:pPr>
      <w:hyperlink r:id="rId12">
        <w:r w:rsidDel="00000000" w:rsidR="00000000" w:rsidRPr="00000000">
          <w:rPr>
            <w:rFonts w:ascii="Times New Roman" w:cs="Times New Roman" w:eastAsia="Times New Roman" w:hAnsi="Times New Roman"/>
            <w:b w:val="1"/>
            <w:bCs w:val="1"/>
            <w:color w:val="1155cc"/>
            <w:sz w:val="20"/>
            <w:szCs w:val="20"/>
            <w:u w:val="single"/>
            <w:rtl w:val="0"/>
          </w:rPr>
          <w:t xml:space="preserve">POTATO</w:t>
        </w:r>
      </w:hyperlink>
      <w:r w:rsidDel="00000000" w:rsidR="00000000" w:rsidRPr="00000000">
        <w:rPr>
          <w:rFonts w:ascii="Times New Roman" w:cs="Times New Roman" w:eastAsia="Times New Roman" w:hAnsi="Times New Roman"/>
          <w:sz w:val="20"/>
          <w:szCs w:val="20"/>
          <w:rtl w:val="0"/>
        </w:rPr>
        <w:t xml:space="preserve"> | </w:t>
      </w:r>
      <w:hyperlink r:id="rId13">
        <w:r w:rsidDel="00000000" w:rsidR="00000000" w:rsidRPr="00000000">
          <w:rPr>
            <w:rFonts w:ascii="Times New Roman" w:cs="Times New Roman" w:eastAsia="Times New Roman" w:hAnsi="Times New Roman"/>
            <w:b w:val="1"/>
            <w:bCs w:val="1"/>
            <w:color w:val="1155cc"/>
            <w:sz w:val="20"/>
            <w:szCs w:val="20"/>
            <w:u w:val="single"/>
            <w:rtl w:val="0"/>
          </w:rPr>
          <w:t xml:space="preserve">BUTTONS</w:t>
        </w:r>
      </w:hyperlink>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b w:val="1"/>
          <w:bCs w:val="1"/>
          <w:sz w:val="20"/>
          <w:szCs w:val="20"/>
          <w:rtl w:val="0"/>
        </w:rPr>
        <w:t xml:space="preserve"> </w:t>
      </w:r>
      <w:hyperlink r:id="rId14">
        <w:r w:rsidDel="00000000" w:rsidR="00000000" w:rsidRPr="00000000">
          <w:rPr>
            <w:rFonts w:ascii="Times New Roman" w:cs="Times New Roman" w:eastAsia="Times New Roman" w:hAnsi="Times New Roman"/>
            <w:b w:val="1"/>
            <w:bCs w:val="1"/>
            <w:color w:val="1155cc"/>
            <w:sz w:val="20"/>
            <w:szCs w:val="20"/>
            <w:u w:val="single"/>
            <w:rtl w:val="0"/>
          </w:rPr>
          <w:t xml:space="preserve">STEMMA</w:t>
        </w:r>
      </w:hyperlink>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Narrative short films</w:t>
      </w:r>
      <w:r w:rsidDel="00000000" w:rsidR="00000000" w:rsidRPr="00000000">
        <w:rPr>
          <w:rFonts w:ascii="Times New Roman" w:cs="Times New Roman" w:eastAsia="Times New Roman" w:hAnsi="Times New Roman"/>
          <w:b w:val="1"/>
          <w:bCs w:val="1"/>
          <w:sz w:val="20"/>
          <w:szCs w:val="20"/>
          <w:rtl w:val="0"/>
        </w:rPr>
        <w:tab/>
        <w:t xml:space="preserve">  </w:t>
      </w:r>
      <w:r w:rsidDel="00000000" w:rsidR="00000000" w:rsidRPr="00000000">
        <w:rPr>
          <w:rFonts w:ascii="Times New Roman" w:cs="Times New Roman" w:eastAsia="Times New Roman" w:hAnsi="Times New Roman"/>
          <w:sz w:val="20"/>
          <w:szCs w:val="20"/>
          <w:rtl w:val="0"/>
        </w:rPr>
        <w:t xml:space="preserve">2024-2025</w:t>
      </w:r>
    </w:p>
    <w:p w:rsidR="00000000" w:rsidDel="00000000" w:rsidP="00000000" w:rsidRDefault="00000000" w:rsidRPr="00000000" w14:paraId="0000001F">
      <w:pPr>
        <w:tabs>
          <w:tab w:val="center" w:leader="none" w:pos="4680"/>
          <w:tab w:val="right" w:leader="none" w:pos="10344"/>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DoP (</w:t>
      </w:r>
      <w:r w:rsidDel="00000000" w:rsidR="00000000" w:rsidRPr="00000000">
        <w:rPr>
          <w:rFonts w:ascii="Times New Roman" w:cs="Times New Roman" w:eastAsia="Times New Roman" w:hAnsi="Times New Roman"/>
          <w:i w:val="1"/>
          <w:iCs w:val="1"/>
          <w:sz w:val="20"/>
          <w:szCs w:val="20"/>
          <w:rtl w:val="0"/>
        </w:rPr>
        <w:t xml:space="preserve">Potato</w:t>
      </w:r>
      <w:r w:rsidDel="00000000" w:rsidR="00000000" w:rsidRPr="00000000">
        <w:rPr>
          <w:rFonts w:ascii="Times New Roman" w:cs="Times New Roman" w:eastAsia="Times New Roman" w:hAnsi="Times New Roman"/>
          <w:sz w:val="20"/>
          <w:szCs w:val="20"/>
          <w:rtl w:val="0"/>
        </w:rPr>
        <w:t xml:space="preserve">), 1st PA (</w:t>
      </w:r>
      <w:r w:rsidDel="00000000" w:rsidR="00000000" w:rsidRPr="00000000">
        <w:rPr>
          <w:rFonts w:ascii="Times New Roman" w:cs="Times New Roman" w:eastAsia="Times New Roman" w:hAnsi="Times New Roman"/>
          <w:i w:val="1"/>
          <w:iCs w:val="1"/>
          <w:sz w:val="20"/>
          <w:szCs w:val="20"/>
          <w:rtl w:val="0"/>
        </w:rPr>
        <w:t xml:space="preserve">Buttons, Stemma</w:t>
      </w:r>
      <w:r w:rsidDel="00000000" w:rsidR="00000000" w:rsidRPr="00000000">
        <w:rPr>
          <w:rFonts w:ascii="Times New Roman" w:cs="Times New Roman" w:eastAsia="Times New Roman" w:hAnsi="Times New Roman"/>
          <w:sz w:val="20"/>
          <w:szCs w:val="20"/>
          <w:rtl w:val="0"/>
        </w:rPr>
        <w:t xml:space="preserve">)</w:t>
        <w:tab/>
        <w:t xml:space="preserve">       </w:t>
        <w:tab/>
        <w:t xml:space="preserve">  </w:t>
      </w:r>
    </w:p>
    <w:p w:rsidR="00000000" w:rsidDel="00000000" w:rsidP="00000000" w:rsidRDefault="00000000" w:rsidRPr="00000000" w14:paraId="00000020">
      <w:pPr>
        <w:numPr>
          <w:ilvl w:val="0"/>
          <w:numId w:val="1"/>
        </w:numPr>
        <w:tabs>
          <w:tab w:val="center" w:leader="none" w:pos="4680"/>
          <w:tab w:val="right" w:leader="none" w:pos="9360"/>
          <w:tab w:val="center" w:leader="none" w:pos="0"/>
        </w:tabs>
        <w:spacing w:after="0" w:line="240" w:lineRule="auto"/>
        <w:ind w:left="72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Directed cinematography, lighting, and shot composition for </w:t>
      </w:r>
      <w:r w:rsidDel="00000000" w:rsidR="00000000" w:rsidRPr="00000000">
        <w:rPr>
          <w:rFonts w:ascii="Times New Roman" w:cs="Times New Roman" w:eastAsia="Times New Roman" w:hAnsi="Times New Roman"/>
          <w:i w:val="1"/>
          <w:iCs w:val="1"/>
          <w:sz w:val="20"/>
          <w:szCs w:val="20"/>
          <w:rtl w:val="0"/>
        </w:rPr>
        <w:t xml:space="preserve">Potato</w:t>
      </w:r>
      <w:r w:rsidDel="00000000" w:rsidR="00000000" w:rsidRPr="00000000">
        <w:rPr>
          <w:rFonts w:ascii="Times New Roman" w:cs="Times New Roman" w:eastAsia="Times New Roman" w:hAnsi="Times New Roman"/>
          <w:sz w:val="20"/>
          <w:szCs w:val="20"/>
          <w:rtl w:val="0"/>
        </w:rPr>
        <w:t xml:space="preserve">. Supported award winning narrative productions </w:t>
      </w:r>
      <w:r w:rsidDel="00000000" w:rsidR="00000000" w:rsidRPr="00000000">
        <w:rPr>
          <w:rFonts w:ascii="Times New Roman" w:cs="Times New Roman" w:eastAsia="Times New Roman" w:hAnsi="Times New Roman"/>
          <w:i w:val="1"/>
          <w:iCs w:val="1"/>
          <w:sz w:val="20"/>
          <w:szCs w:val="20"/>
          <w:rtl w:val="0"/>
        </w:rPr>
        <w:t xml:space="preserve">Buttons </w:t>
      </w:r>
      <w:r w:rsidDel="00000000" w:rsidR="00000000" w:rsidRPr="00000000">
        <w:rPr>
          <w:rFonts w:ascii="Times New Roman" w:cs="Times New Roman" w:eastAsia="Times New Roman" w:hAnsi="Times New Roman"/>
          <w:sz w:val="20"/>
          <w:szCs w:val="20"/>
          <w:rtl w:val="0"/>
        </w:rPr>
        <w:t xml:space="preserve">and </w:t>
      </w:r>
      <w:r w:rsidDel="00000000" w:rsidR="00000000" w:rsidRPr="00000000">
        <w:rPr>
          <w:rFonts w:ascii="Times New Roman" w:cs="Times New Roman" w:eastAsia="Times New Roman" w:hAnsi="Times New Roman"/>
          <w:i w:val="1"/>
          <w:iCs w:val="1"/>
          <w:sz w:val="20"/>
          <w:szCs w:val="20"/>
          <w:rtl w:val="0"/>
        </w:rPr>
        <w:t xml:space="preserve">Stemma </w:t>
      </w:r>
      <w:r w:rsidDel="00000000" w:rsidR="00000000" w:rsidRPr="00000000">
        <w:rPr>
          <w:rFonts w:ascii="Times New Roman" w:cs="Times New Roman" w:eastAsia="Times New Roman" w:hAnsi="Times New Roman"/>
          <w:sz w:val="20"/>
          <w:szCs w:val="20"/>
          <w:rtl w:val="0"/>
        </w:rPr>
        <w:t xml:space="preserve">through on-set equipment management, camera, lighting, and audio operations.</w:t>
      </w:r>
    </w:p>
    <w:p w:rsidR="00000000" w:rsidDel="00000000" w:rsidP="00000000" w:rsidRDefault="00000000" w:rsidRPr="00000000" w14:paraId="00000021">
      <w:pPr>
        <w:tabs>
          <w:tab w:val="center" w:leader="none" w:pos="4680"/>
          <w:tab w:val="right" w:leader="none" w:pos="9360"/>
          <w:tab w:val="center" w:leader="none" w:pos="0"/>
        </w:tabs>
        <w:spacing w:after="0" w:line="144" w:lineRule="auto"/>
        <w:ind w:left="72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pBdr>
          <w:bottom w:color="000000" w:space="1" w:sz="4" w:val="single"/>
        </w:pBdr>
        <w:tabs>
          <w:tab w:val="center" w:leader="none" w:pos="4680"/>
          <w:tab w:val="right" w:leader="none" w:pos="9360"/>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EDUCATION  AND CERTIFICATIONS </w:t>
      </w:r>
    </w:p>
    <w:p w:rsidR="00000000" w:rsidDel="00000000" w:rsidP="00000000" w:rsidRDefault="00000000" w:rsidRPr="00000000" w14:paraId="00000023">
      <w:pPr>
        <w:tabs>
          <w:tab w:val="center" w:leader="none" w:pos="4680"/>
          <w:tab w:val="right" w:leader="none" w:pos="10344"/>
        </w:tabs>
        <w:spacing w:after="0" w:line="48.00000000000001"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4">
      <w:pPr>
        <w:tabs>
          <w:tab w:val="center" w:leader="none" w:pos="4680"/>
          <w:tab w:val="right" w:leader="none" w:pos="10344"/>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Northern Arizona University</w:t>
      </w:r>
      <w:r w:rsidDel="00000000" w:rsidR="00000000" w:rsidRPr="00000000">
        <w:rPr>
          <w:rFonts w:ascii="Times New Roman" w:cs="Times New Roman" w:eastAsia="Times New Roman" w:hAnsi="Times New Roman"/>
          <w:sz w:val="20"/>
          <w:szCs w:val="20"/>
          <w:rtl w:val="0"/>
        </w:rPr>
        <w:t xml:space="preserve"> – GPA:</w:t>
      </w:r>
      <w:r w:rsidDel="00000000" w:rsidR="00000000" w:rsidRPr="00000000">
        <w:rPr>
          <w:rFonts w:ascii="Times New Roman" w:cs="Times New Roman" w:eastAsia="Times New Roman" w:hAnsi="Times New Roman"/>
          <w:b w:val="1"/>
          <w:bCs w:val="1"/>
          <w:sz w:val="20"/>
          <w:szCs w:val="20"/>
          <w:rtl w:val="0"/>
        </w:rPr>
        <w:t xml:space="preserve"> 3.85 - </w:t>
      </w:r>
      <w:r w:rsidDel="00000000" w:rsidR="00000000" w:rsidRPr="00000000">
        <w:rPr>
          <w:rFonts w:ascii="Times New Roman" w:cs="Times New Roman" w:eastAsia="Times New Roman" w:hAnsi="Times New Roman"/>
          <w:sz w:val="20"/>
          <w:szCs w:val="20"/>
          <w:rtl w:val="0"/>
        </w:rPr>
        <w:t xml:space="preserve">Cum Laude Honors</w:t>
        <w:tab/>
        <w:t xml:space="preserve">Flagstaff, AZ</w:t>
      </w:r>
      <w:r w:rsidDel="00000000" w:rsidR="00000000" w:rsidRPr="00000000">
        <w:rPr>
          <w:rtl w:val="0"/>
        </w:rPr>
      </w:r>
    </w:p>
    <w:p w:rsidR="00000000" w:rsidDel="00000000" w:rsidP="00000000" w:rsidRDefault="00000000" w:rsidRPr="00000000" w14:paraId="00000025">
      <w:pPr>
        <w:tabs>
          <w:tab w:val="center" w:leader="none" w:pos="4680"/>
          <w:tab w:val="right" w:leader="none" w:pos="10344"/>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Bachelor of Science in Strategic Communications, Advertising</w:t>
        <w:tab/>
        <w:t xml:space="preserve">August 2020 - May 2024</w:t>
      </w:r>
    </w:p>
    <w:p w:rsidR="00000000" w:rsidDel="00000000" w:rsidP="00000000" w:rsidRDefault="00000000" w:rsidRPr="00000000" w14:paraId="00000026">
      <w:pPr>
        <w:tabs>
          <w:tab w:val="center" w:leader="none" w:pos="4680"/>
          <w:tab w:val="right" w:leader="none" w:pos="9360"/>
          <w:tab w:val="center" w:leader="none" w:pos="0"/>
        </w:tabs>
        <w:spacing w:after="0" w:line="240" w:lineRule="auto"/>
        <w:rPr>
          <w:rFonts w:ascii="Times New Roman" w:cs="Times New Roman" w:eastAsia="Times New Roman" w:hAnsi="Times New Roman"/>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tl w:val="0"/>
        </w:rPr>
        <w:t xml:space="preserve">Minor: </w:t>
      </w:r>
      <w:r w:rsidDel="00000000" w:rsidR="00000000" w:rsidRPr="00000000">
        <w:rPr>
          <w:rFonts w:ascii="Times New Roman" w:cs="Times New Roman" w:eastAsia="Times New Roman" w:hAnsi="Times New Roman"/>
          <w:sz w:val="20"/>
          <w:szCs w:val="20"/>
          <w:rtl w:val="0"/>
        </w:rPr>
        <w:t xml:space="preserve">Creative Media and Film </w:t>
      </w:r>
    </w:p>
    <w:p w:rsidR="00000000" w:rsidDel="00000000" w:rsidP="00000000" w:rsidRDefault="00000000" w:rsidRPr="00000000" w14:paraId="00000027">
      <w:pPr>
        <w:tabs>
          <w:tab w:val="center" w:leader="none" w:pos="4680"/>
          <w:tab w:val="right" w:leader="none" w:pos="9360"/>
          <w:tab w:val="center" w:leader="none" w:pos="0"/>
        </w:tabs>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Awards: Dean’s List Recipient (2020-2024), Advertising Capstone Contest Winner (Spring 2024)</w:t>
      </w:r>
    </w:p>
    <w:p w:rsidR="00000000" w:rsidDel="00000000" w:rsidP="00000000" w:rsidRDefault="00000000" w:rsidRPr="00000000" w14:paraId="00000028">
      <w:pPr>
        <w:tabs>
          <w:tab w:val="center" w:leader="none" w:pos="4680"/>
          <w:tab w:val="right" w:leader="none" w:pos="9360"/>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Adobe</w:t>
      </w:r>
      <w:r w:rsidDel="00000000" w:rsidR="00000000" w:rsidRPr="00000000">
        <w:rPr>
          <w:rFonts w:ascii="Times New Roman" w:cs="Times New Roman" w:eastAsia="Times New Roman" w:hAnsi="Times New Roman"/>
          <w:sz w:val="20"/>
          <w:szCs w:val="20"/>
          <w:rtl w:val="0"/>
        </w:rPr>
        <w:t xml:space="preserve"> - </w:t>
      </w:r>
      <w:hyperlink r:id="rId15">
        <w:r w:rsidDel="00000000" w:rsidR="00000000" w:rsidRPr="00000000">
          <w:rPr>
            <w:rFonts w:ascii="Times New Roman" w:cs="Times New Roman" w:eastAsia="Times New Roman" w:hAnsi="Times New Roman"/>
            <w:color w:val="1155cc"/>
            <w:sz w:val="20"/>
            <w:szCs w:val="20"/>
            <w:u w:val="single"/>
            <w:rtl w:val="0"/>
          </w:rPr>
          <w:t xml:space="preserve">Digital Video using Premiere Pro</w:t>
        </w:r>
      </w:hyperlink>
      <w:r w:rsidDel="00000000" w:rsidR="00000000" w:rsidRPr="00000000">
        <w:rPr>
          <w:rFonts w:ascii="Times New Roman" w:cs="Times New Roman" w:eastAsia="Times New Roman" w:hAnsi="Times New Roman"/>
          <w:sz w:val="20"/>
          <w:szCs w:val="20"/>
          <w:rtl w:val="0"/>
        </w:rPr>
        <w:t xml:space="preserve">, </w:t>
      </w:r>
      <w:hyperlink r:id="rId16">
        <w:r w:rsidDel="00000000" w:rsidR="00000000" w:rsidRPr="00000000">
          <w:rPr>
            <w:rFonts w:ascii="Times New Roman" w:cs="Times New Roman" w:eastAsia="Times New Roman" w:hAnsi="Times New Roman"/>
            <w:color w:val="1155cc"/>
            <w:sz w:val="20"/>
            <w:szCs w:val="20"/>
            <w:u w:val="single"/>
            <w:rtl w:val="0"/>
          </w:rPr>
          <w:t xml:space="preserve">Content Creation and Marketing using Adobe Express</w:t>
        </w:r>
      </w:hyperlink>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29">
      <w:pPr>
        <w:tabs>
          <w:tab w:val="center" w:leader="none" w:pos="4680"/>
          <w:tab w:val="right" w:leader="none" w:pos="9360"/>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HubSpot</w:t>
      </w:r>
      <w:r w:rsidDel="00000000" w:rsidR="00000000" w:rsidRPr="00000000">
        <w:rPr>
          <w:rFonts w:ascii="Times New Roman" w:cs="Times New Roman" w:eastAsia="Times New Roman" w:hAnsi="Times New Roman"/>
          <w:sz w:val="20"/>
          <w:szCs w:val="20"/>
          <w:rtl w:val="0"/>
        </w:rPr>
        <w:t xml:space="preserve"> - </w:t>
      </w:r>
      <w:hyperlink r:id="rId17">
        <w:r w:rsidDel="00000000" w:rsidR="00000000" w:rsidRPr="00000000">
          <w:rPr>
            <w:rFonts w:ascii="Times New Roman" w:cs="Times New Roman" w:eastAsia="Times New Roman" w:hAnsi="Times New Roman"/>
            <w:color w:val="1155cc"/>
            <w:sz w:val="20"/>
            <w:szCs w:val="20"/>
            <w:u w:val="single"/>
            <w:rtl w:val="0"/>
          </w:rPr>
          <w:t xml:space="preserve">Content Marketing</w:t>
        </w:r>
      </w:hyperlink>
      <w:r w:rsidDel="00000000" w:rsidR="00000000" w:rsidRPr="00000000">
        <w:rPr>
          <w:rFonts w:ascii="Times New Roman" w:cs="Times New Roman" w:eastAsia="Times New Roman" w:hAnsi="Times New Roman"/>
          <w:sz w:val="20"/>
          <w:szCs w:val="20"/>
          <w:rtl w:val="0"/>
        </w:rPr>
        <w:t xml:space="preserve">, </w:t>
      </w:r>
      <w:hyperlink r:id="rId18">
        <w:r w:rsidDel="00000000" w:rsidR="00000000" w:rsidRPr="00000000">
          <w:rPr>
            <w:rFonts w:ascii="Times New Roman" w:cs="Times New Roman" w:eastAsia="Times New Roman" w:hAnsi="Times New Roman"/>
            <w:color w:val="1155cc"/>
            <w:sz w:val="20"/>
            <w:szCs w:val="20"/>
            <w:u w:val="single"/>
            <w:rtl w:val="0"/>
          </w:rPr>
          <w:t xml:space="preserve">Digital Advertising</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A">
      <w:pPr>
        <w:tabs>
          <w:tab w:val="center" w:leader="none" w:pos="4680"/>
          <w:tab w:val="right" w:leader="none" w:pos="9360"/>
          <w:tab w:val="center" w:leader="none" w:pos="0"/>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Google</w:t>
      </w:r>
      <w:r w:rsidDel="00000000" w:rsidR="00000000" w:rsidRPr="00000000">
        <w:rPr>
          <w:rFonts w:ascii="Times New Roman" w:cs="Times New Roman" w:eastAsia="Times New Roman" w:hAnsi="Times New Roman"/>
          <w:sz w:val="20"/>
          <w:szCs w:val="20"/>
          <w:rtl w:val="0"/>
        </w:rPr>
        <w:t xml:space="preserve"> - </w:t>
      </w:r>
      <w:hyperlink r:id="rId19">
        <w:r w:rsidDel="00000000" w:rsidR="00000000" w:rsidRPr="00000000">
          <w:rPr>
            <w:rFonts w:ascii="Times New Roman" w:cs="Times New Roman" w:eastAsia="Times New Roman" w:hAnsi="Times New Roman"/>
            <w:color w:val="1155cc"/>
            <w:sz w:val="20"/>
            <w:szCs w:val="20"/>
            <w:u w:val="single"/>
            <w:rtl w:val="0"/>
          </w:rPr>
          <w:t xml:space="preserve">Fundamentals of Digital Marketing</w:t>
        </w:r>
      </w:hyperlink>
      <w:r w:rsidDel="00000000" w:rsidR="00000000" w:rsidRPr="00000000">
        <w:rPr>
          <w:rtl w:val="0"/>
        </w:rPr>
      </w:r>
    </w:p>
    <w:sectPr>
      <w:pgSz w:h="15840" w:w="12240" w:orient="portrait"/>
      <w:pgMar w:bottom="720" w:top="720" w:left="936" w:right="936" w:header="720"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e0sLkA0f6io?si=SZxMPwBlqmQ7_m9d" TargetMode="External"/><Relationship Id="rId10" Type="http://schemas.openxmlformats.org/officeDocument/2006/relationships/hyperlink" Target="https://www.youtube.com/playlist?list=PLcewcpXTg1MI" TargetMode="External"/><Relationship Id="rId13" Type="http://schemas.openxmlformats.org/officeDocument/2006/relationships/hyperlink" Target="https://youtu.be/irAhz-t7dWE?si=6vT99h_xWGY_N_kt" TargetMode="External"/><Relationship Id="rId12" Type="http://schemas.openxmlformats.org/officeDocument/2006/relationships/hyperlink" Target="https://youtu.be/Rfqtp0_UGBg?si=J0s9WVvP8XxsU2j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J6l3WS-bPUY?si=z__EhPSlGGmW_6bR" TargetMode="External"/><Relationship Id="rId15" Type="http://schemas.openxmlformats.org/officeDocument/2006/relationships/hyperlink" Target="https://www.credly.com/badges/2d12fef4-73c4-47ea-8c1f-630c719d0422/linked_in_profile" TargetMode="External"/><Relationship Id="rId14" Type="http://schemas.openxmlformats.org/officeDocument/2006/relationships/hyperlink" Target="https://youtu.be/6MIEG9As5Yo?si=KLn-RX8SRFm5Pchw" TargetMode="External"/><Relationship Id="rId17" Type="http://schemas.openxmlformats.org/officeDocument/2006/relationships/hyperlink" Target="https://app.hubspot.com/academy/achievements/9fr6cmll/en/1/bryan-pick/content-marketing" TargetMode="External"/><Relationship Id="rId16" Type="http://schemas.openxmlformats.org/officeDocument/2006/relationships/hyperlink" Target="https://www.credly.com/badges/af428b9b-b5f8-4216-a68a-1413110e2585/public_url" TargetMode="External"/><Relationship Id="rId5" Type="http://schemas.openxmlformats.org/officeDocument/2006/relationships/styles" Target="styles.xml"/><Relationship Id="rId19" Type="http://schemas.openxmlformats.org/officeDocument/2006/relationships/hyperlink" Target="https://skillshop.exceedlms.com/student/award/QneRZ4hSoWXnVWxX2VYqCuNS" TargetMode="External"/><Relationship Id="rId6" Type="http://schemas.openxmlformats.org/officeDocument/2006/relationships/hyperlink" Target="mailto:chieffilmz@gmail.com" TargetMode="External"/><Relationship Id="rId18" Type="http://schemas.openxmlformats.org/officeDocument/2006/relationships/hyperlink" Target="https://app.hubspot.com/academy/achievements/4wgb1rfq/en/1/bryan-pick/digital-advertising" TargetMode="External"/><Relationship Id="rId7" Type="http://schemas.openxmlformats.org/officeDocument/2006/relationships/hyperlink" Target="http://chieffilmz.com" TargetMode="External"/><Relationship Id="rId8" Type="http://schemas.openxmlformats.org/officeDocument/2006/relationships/hyperlink" Target="http://linkedin.com/in/bryan-pic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